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F33" w:rsidRPr="00435D70" w:rsidRDefault="00D75F33" w:rsidP="00435D70">
      <w:pPr>
        <w:jc w:val="both"/>
        <w:rPr>
          <w:rFonts w:cstheme="minorHAnsi"/>
          <w:b/>
          <w:color w:val="FF0000"/>
          <w:sz w:val="28"/>
          <w:szCs w:val="28"/>
        </w:rPr>
      </w:pPr>
    </w:p>
    <w:p w:rsidR="00222630" w:rsidRPr="00435D70" w:rsidRDefault="00D75F33" w:rsidP="00435D70">
      <w:pPr>
        <w:jc w:val="both"/>
        <w:rPr>
          <w:rFonts w:cstheme="minorHAnsi"/>
          <w:b/>
          <w:color w:val="FF0000"/>
          <w:sz w:val="28"/>
          <w:szCs w:val="28"/>
        </w:rPr>
      </w:pPr>
      <w:r w:rsidRPr="00435D70">
        <w:rPr>
          <w:rFonts w:cstheme="minorHAnsi"/>
          <w:b/>
          <w:color w:val="FF0000"/>
          <w:sz w:val="28"/>
          <w:szCs w:val="28"/>
        </w:rPr>
        <w:t>1)SAĞLIK MESLEK LİSESİ MEZUNU OLARAK ÇALIŞABİLECEĞİNİZ ALANLAR?</w:t>
      </w:r>
    </w:p>
    <w:p w:rsidR="00D75F33" w:rsidRPr="00435D70" w:rsidRDefault="00D75F33" w:rsidP="00435D70">
      <w:pPr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  <w:r w:rsidRPr="00435D70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Günümüzde sağlık sektörü çalışanlarına sürekli olarak ihtiyaç duyulmaktadır. Sağlık Meslek Lisesi bölümlerinden mezun olan öğrencilere hastanelerde ve sağlık kurumlarında iş </w:t>
      </w:r>
      <w:proofErr w:type="gramStart"/>
      <w:r w:rsidRPr="00435D70">
        <w:rPr>
          <w:rFonts w:cstheme="minorHAnsi"/>
          <w:bCs/>
          <w:color w:val="000000"/>
          <w:sz w:val="28"/>
          <w:szCs w:val="28"/>
          <w:shd w:val="clear" w:color="auto" w:fill="FFFFFF"/>
        </w:rPr>
        <w:t>imkanı</w:t>
      </w:r>
      <w:proofErr w:type="gramEnd"/>
      <w:r w:rsidRPr="00435D70">
        <w:rPr>
          <w:rFonts w:cstheme="minorHAnsi"/>
          <w:bCs/>
          <w:color w:val="000000"/>
          <w:sz w:val="28"/>
          <w:szCs w:val="28"/>
          <w:shd w:val="clear" w:color="auto" w:fill="FFFFFF"/>
        </w:rPr>
        <w:t xml:space="preserve"> sunulmaktadır.</w:t>
      </w:r>
    </w:p>
    <w:p w:rsidR="00435D70" w:rsidRPr="00435D70" w:rsidRDefault="00435D70" w:rsidP="00435D70">
      <w:pPr>
        <w:shd w:val="clear" w:color="auto" w:fill="FFFFFF"/>
        <w:spacing w:after="0" w:line="240" w:lineRule="auto"/>
        <w:jc w:val="both"/>
        <w:textAlignment w:val="bottom"/>
        <w:outlineLvl w:val="1"/>
        <w:rPr>
          <w:rFonts w:eastAsia="Times New Roman" w:cstheme="minorHAnsi"/>
          <w:b/>
          <w:bCs/>
          <w:color w:val="F42447"/>
          <w:sz w:val="28"/>
          <w:szCs w:val="28"/>
          <w:lang w:eastAsia="tr-TR"/>
        </w:rPr>
      </w:pPr>
      <w:r w:rsidRPr="00435D70">
        <w:rPr>
          <w:rFonts w:eastAsia="Times New Roman" w:cstheme="minorHAnsi"/>
          <w:b/>
          <w:bCs/>
          <w:color w:val="F42447"/>
          <w:sz w:val="28"/>
          <w:szCs w:val="28"/>
          <w:lang w:eastAsia="tr-TR"/>
        </w:rPr>
        <w:t>2)S</w:t>
      </w:r>
      <w:r w:rsidRPr="00D75F33">
        <w:rPr>
          <w:rFonts w:eastAsia="Times New Roman" w:cstheme="minorHAnsi"/>
          <w:b/>
          <w:bCs/>
          <w:color w:val="F42447"/>
          <w:sz w:val="28"/>
          <w:szCs w:val="28"/>
          <w:lang w:eastAsia="tr-TR"/>
        </w:rPr>
        <w:t>ağlık Meslek Lise Mezunları KPSS İle Nerelere Atanır?</w:t>
      </w:r>
    </w:p>
    <w:p w:rsidR="00D75F33" w:rsidRPr="00D75F33" w:rsidRDefault="00D75F33" w:rsidP="00435D70">
      <w:pPr>
        <w:shd w:val="clear" w:color="auto" w:fill="FFFFFF"/>
        <w:spacing w:before="375" w:after="150" w:line="240" w:lineRule="auto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 xml:space="preserve">Bu liselerden mezun olanlar kamuda memur olabilmek için </w:t>
      </w:r>
      <w:proofErr w:type="spellStart"/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KPSS’ye</w:t>
      </w:r>
      <w:proofErr w:type="spellEnd"/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girerek yeterli puanı aldıkları takdirde devlet kurumlarına kadrolu olarak girebilirler. Bununla birlikte, sağlık alanında ilerleyen mezunlar aşağıdaki kuruluşlarda iş </w:t>
      </w:r>
      <w:proofErr w:type="gramStart"/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imkanı</w:t>
      </w:r>
      <w:proofErr w:type="gramEnd"/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bulabilir, çalışabilir.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Tüm Devlet Hastaneleri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Üniversite Hastanesi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Özel Hastaneler ve Kurumlar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İl ve ilçelerdeki Aile Hekimlikleri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Halk, Toplum Sağlığı Merkezleri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112 Acil Sağlık Birimleri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Ağız ve Diş Sağlığı Merkezleri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Diyaliz Merkezleri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Dispanserler, Sağlık Ocaklarında,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Acil Tıp Merkezleri bünyesinde iş bulabiliyorlar.</w:t>
      </w:r>
    </w:p>
    <w:p w:rsidR="00D75F33" w:rsidRPr="00435D70" w:rsidRDefault="00D75F33" w:rsidP="00435D70">
      <w:pPr>
        <w:jc w:val="both"/>
        <w:rPr>
          <w:rFonts w:cstheme="minorHAnsi"/>
          <w:bCs/>
          <w:color w:val="000000"/>
          <w:sz w:val="28"/>
          <w:szCs w:val="28"/>
          <w:shd w:val="clear" w:color="auto" w:fill="FFFFFF"/>
        </w:rPr>
      </w:pPr>
    </w:p>
    <w:p w:rsidR="00D75F33" w:rsidRPr="00D75F33" w:rsidRDefault="00D75F33" w:rsidP="00435D70">
      <w:pPr>
        <w:shd w:val="clear" w:color="auto" w:fill="FFFFFF"/>
        <w:spacing w:before="375" w:after="150" w:line="240" w:lineRule="auto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Devlet kurumlarına atanma şansı olmayan öğrenciler ise;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360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Özel sağlık merkezlerinde görev alabilirler.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Devlet kurumlarında geçici olarak çalışabilirler.</w:t>
      </w: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Özel ve devlet kurumlarında sürekli ihtiyaç duyulan bir sektör olduğu için çalışma alanları geniştir.</w:t>
      </w:r>
    </w:p>
    <w:p w:rsidR="00435D70" w:rsidRPr="00435D70" w:rsidRDefault="00435D70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b/>
          <w:color w:val="FF0000"/>
          <w:sz w:val="28"/>
          <w:szCs w:val="28"/>
          <w:lang w:eastAsia="tr-TR"/>
        </w:rPr>
      </w:pPr>
    </w:p>
    <w:p w:rsidR="00435D70" w:rsidRPr="00435D70" w:rsidRDefault="00435D70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b/>
          <w:color w:val="FF0000"/>
          <w:sz w:val="28"/>
          <w:szCs w:val="28"/>
          <w:lang w:eastAsia="tr-TR"/>
        </w:rPr>
      </w:pPr>
      <w:r w:rsidRPr="00435D70">
        <w:rPr>
          <w:rFonts w:eastAsia="Times New Roman" w:cstheme="minorHAnsi"/>
          <w:b/>
          <w:color w:val="FF0000"/>
          <w:sz w:val="28"/>
          <w:szCs w:val="28"/>
          <w:lang w:eastAsia="tr-TR"/>
        </w:rPr>
        <w:t>3)Üniversite Eğitimleri</w:t>
      </w:r>
    </w:p>
    <w:p w:rsidR="00435D70" w:rsidRPr="00435D70" w:rsidRDefault="00435D70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b/>
          <w:color w:val="FF0000"/>
          <w:sz w:val="28"/>
          <w:szCs w:val="28"/>
          <w:lang w:eastAsia="tr-TR"/>
        </w:rPr>
      </w:pPr>
    </w:p>
    <w:p w:rsidR="00D75F33" w:rsidRPr="00D75F33" w:rsidRDefault="00D75F33" w:rsidP="00435D70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Bu alanlarda eğitim gören öğrenciler için 4 yıllık ve 2 yıllık eğitim programları da mevcuttur.</w:t>
      </w:r>
    </w:p>
    <w:p w:rsidR="00D75F33" w:rsidRPr="00D75F33" w:rsidRDefault="00D75F33" w:rsidP="00435D70">
      <w:pPr>
        <w:shd w:val="clear" w:color="auto" w:fill="FFFFFF"/>
        <w:spacing w:before="375" w:after="150" w:line="240" w:lineRule="auto"/>
        <w:jc w:val="both"/>
        <w:textAlignment w:val="bottom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D75F33">
        <w:rPr>
          <w:rFonts w:eastAsia="Times New Roman" w:cstheme="minorHAnsi"/>
          <w:color w:val="000000"/>
          <w:sz w:val="28"/>
          <w:szCs w:val="28"/>
          <w:lang w:eastAsia="tr-TR"/>
        </w:rPr>
        <w:t>Alanında daha fazla eğitim almak isteyen ve uzmanlaşmayı düşünen öğrenciler TYT-AYT sınavlarına girerek 2 ya da 4 yıllık sağlık bölümlerini tercih ederek üniversite eğitimlerine başlayabilirler.</w:t>
      </w:r>
    </w:p>
    <w:p w:rsidR="00435D70" w:rsidRPr="00435D70" w:rsidRDefault="00435D70" w:rsidP="00DE7793">
      <w:pPr>
        <w:shd w:val="clear" w:color="auto" w:fill="FFFFFF"/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F42447"/>
          <w:sz w:val="29"/>
          <w:szCs w:val="29"/>
          <w:lang w:eastAsia="tr-TR"/>
        </w:rPr>
      </w:pPr>
      <w:r w:rsidRPr="00435D70">
        <w:rPr>
          <w:rFonts w:ascii="Arial" w:eastAsia="Times New Roman" w:hAnsi="Arial" w:cs="Arial"/>
          <w:b/>
          <w:bCs/>
          <w:color w:val="F42447"/>
          <w:sz w:val="29"/>
          <w:szCs w:val="29"/>
          <w:lang w:eastAsia="tr-TR"/>
        </w:rPr>
        <w:lastRenderedPageBreak/>
        <w:t>Hangi Bölümlere Ek Puan Verilir?</w:t>
      </w:r>
    </w:p>
    <w:p w:rsidR="00DE7793" w:rsidRPr="00DE7793" w:rsidRDefault="00435D70" w:rsidP="00DE7793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Üniversiteye geçişlerde öğrencilerin okudukları kendi programlarının</w:t>
      </w:r>
      <w:r w:rsidRPr="00435D70">
        <w:rPr>
          <w:rFonts w:ascii="Arial" w:eastAsia="Times New Roman" w:hAnsi="Arial" w:cs="Arial"/>
          <w:b/>
          <w:bCs/>
          <w:color w:val="CF2E2E"/>
          <w:sz w:val="26"/>
          <w:szCs w:val="26"/>
          <w:lang w:eastAsia="tr-TR"/>
        </w:rPr>
        <w:t> 2 yıllık olan ön lisans bölümlerine de ek puan </w:t>
      </w:r>
      <w:r w:rsidRP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uygulaması devam etmektedir.</w:t>
      </w:r>
      <w:r w:rsid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 </w:t>
      </w:r>
      <w:r w:rsidR="00DE7793" w:rsidRPr="00DE7793">
        <w:rPr>
          <w:rFonts w:ascii="Arial" w:eastAsia="Times New Roman" w:hAnsi="Arial" w:cs="Arial"/>
          <w:b/>
          <w:bCs/>
          <w:color w:val="CF2E2E"/>
          <w:sz w:val="26"/>
          <w:szCs w:val="26"/>
          <w:lang w:eastAsia="tr-TR"/>
        </w:rPr>
        <w:t>Yalnızca 4 yıllık bölümlere giderken ek puan verilmez.</w:t>
      </w:r>
    </w:p>
    <w:p w:rsidR="00435D70" w:rsidRPr="00435D70" w:rsidRDefault="00DE7793" w:rsidP="00DE7793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 </w:t>
      </w:r>
    </w:p>
    <w:p w:rsidR="00435D70" w:rsidRDefault="000820FF" w:rsidP="00DE7793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Sağlık Hizmetleri alanı ile </w:t>
      </w:r>
      <w:r w:rsidR="00435D70" w:rsidRP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ilgil</w:t>
      </w:r>
      <w:r w:rsid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i </w:t>
      </w:r>
      <w:r w:rsid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2 yıllık </w:t>
      </w:r>
      <w:r w:rsid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bir bölüm seçmeleri halinde ek puan alabilirler</w:t>
      </w:r>
      <w:r w:rsidR="00435D70" w:rsidRPr="00435D70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. </w:t>
      </w:r>
    </w:p>
    <w:p w:rsidR="00435D70" w:rsidRDefault="00435D70" w:rsidP="00DE7793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  <w:r w:rsidRPr="00435D7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>Ek Puan Alabileceğiniz</w:t>
      </w:r>
      <w:r w:rsidR="00DE7793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 xml:space="preserve"> 2 Yıllık</w:t>
      </w:r>
      <w:r w:rsidRPr="00435D70"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  <w:t xml:space="preserve"> Bölümler</w:t>
      </w:r>
    </w:p>
    <w:p w:rsidR="00DE7793" w:rsidRPr="00435D70" w:rsidRDefault="00DE7793" w:rsidP="00435D70">
      <w:pPr>
        <w:shd w:val="clear" w:color="auto" w:fill="FFFFFF"/>
        <w:spacing w:after="0" w:line="240" w:lineRule="auto"/>
        <w:textAlignment w:val="bottom"/>
        <w:rPr>
          <w:rFonts w:ascii="Arial" w:eastAsia="Times New Roman" w:hAnsi="Arial" w:cs="Arial"/>
          <w:b/>
          <w:color w:val="FF0000"/>
          <w:sz w:val="26"/>
          <w:szCs w:val="26"/>
          <w:lang w:eastAsia="tr-TR"/>
        </w:rPr>
      </w:pPr>
    </w:p>
    <w:p w:rsidR="00D75F33" w:rsidRDefault="00435D70" w:rsidP="00D75F33">
      <w:pPr>
        <w:rPr>
          <w:rFonts w:cstheme="minorHAnsi"/>
          <w:sz w:val="28"/>
          <w:szCs w:val="28"/>
        </w:rPr>
      </w:pPr>
      <w:r w:rsidRPr="00435D70">
        <w:rPr>
          <w:rFonts w:cstheme="minorHAnsi"/>
          <w:noProof/>
          <w:sz w:val="28"/>
          <w:szCs w:val="28"/>
          <w:lang w:eastAsia="tr-TR"/>
        </w:rPr>
        <w:drawing>
          <wp:inline distT="0" distB="0" distL="0" distR="0" wp14:anchorId="5D70E23C" wp14:editId="1B081653">
            <wp:extent cx="5760720" cy="6877050"/>
            <wp:effectExtent l="0" t="0" r="0" b="0"/>
            <wp:docPr id="4" name="İçerik Yer Tutucusu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İçerik Yer Tutucusu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793" w:rsidRPr="00DE7793" w:rsidRDefault="00DE7793" w:rsidP="00DE7793">
      <w:pPr>
        <w:shd w:val="clear" w:color="auto" w:fill="FFFFFF"/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F42447"/>
          <w:sz w:val="29"/>
          <w:szCs w:val="29"/>
          <w:lang w:eastAsia="tr-TR"/>
        </w:rPr>
      </w:pPr>
      <w:r w:rsidRPr="00DE7793">
        <w:rPr>
          <w:rFonts w:ascii="Arial" w:eastAsia="Times New Roman" w:hAnsi="Arial" w:cs="Arial"/>
          <w:b/>
          <w:bCs/>
          <w:color w:val="F42447"/>
          <w:sz w:val="29"/>
          <w:szCs w:val="29"/>
          <w:lang w:eastAsia="tr-TR"/>
        </w:rPr>
        <w:lastRenderedPageBreak/>
        <w:t>Sağlık Meslek Lisesi Mezunu İŞKUR Alımları</w:t>
      </w:r>
    </w:p>
    <w:p w:rsidR="00DE7793" w:rsidRPr="00DE7793" w:rsidRDefault="00DE7793" w:rsidP="00DE7793">
      <w:pPr>
        <w:shd w:val="clear" w:color="auto" w:fill="FFFFFF"/>
        <w:spacing w:before="375" w:after="150" w:line="240" w:lineRule="auto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İŞKUR bünyesinde kurum dışı, kamu kurumları veya özel işyerlerine personel alımları devam ediyor. Bu sektörde de hasta bakım personeli, hasta kayıt-kabul gö</w:t>
      </w:r>
      <w:r w:rsidR="000820FF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revlisi, hemşire alımı gibi birçok ilan bulunmaktadır. E</w:t>
      </w: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-Devlet şifreniz ile giriş yaparak güncel ilanlara il, ilçe seçerek ulaşabilirsiniz. Alım yapılan kadrolar;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İşyeri hemşiresi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Sağlık memuru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Acil Tıp Teknisyeni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Hemodiyaliz teknisyeni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Fizyoterapi sağlık teknikeri</w:t>
      </w:r>
    </w:p>
    <w:p w:rsid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Kemoterapi, diyabet eğitim, </w:t>
      </w:r>
      <w:proofErr w:type="spellStart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yenidoğan</w:t>
      </w:r>
      <w:proofErr w:type="spellEnd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, </w:t>
      </w:r>
      <w:proofErr w:type="gramStart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enfeksiyon</w:t>
      </w:r>
      <w:proofErr w:type="gramEnd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, rehabilitasyon, çocuk, poliklinik, yara bakım veya acil servis hemşi</w:t>
      </w:r>
      <w:r w:rsidRPr="00DE7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tr-TR"/>
        </w:rPr>
        <w:t>r</w:t>
      </w: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e alımları devam ediyor.</w:t>
      </w:r>
    </w:p>
    <w:p w:rsidR="001063BD" w:rsidRPr="001063BD" w:rsidRDefault="001063BD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b/>
          <w:color w:val="FF0000"/>
          <w:sz w:val="29"/>
          <w:szCs w:val="29"/>
          <w:lang w:eastAsia="tr-TR"/>
        </w:rPr>
      </w:pPr>
    </w:p>
    <w:p w:rsidR="00DE7793" w:rsidRPr="001063BD" w:rsidRDefault="001063BD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b/>
          <w:color w:val="FF0000"/>
          <w:sz w:val="29"/>
          <w:szCs w:val="29"/>
          <w:lang w:eastAsia="tr-TR"/>
        </w:rPr>
      </w:pPr>
      <w:r>
        <w:rPr>
          <w:rFonts w:ascii="Arial" w:eastAsia="Times New Roman" w:hAnsi="Arial" w:cs="Arial"/>
          <w:b/>
          <w:color w:val="FF0000"/>
          <w:sz w:val="29"/>
          <w:szCs w:val="29"/>
          <w:lang w:eastAsia="tr-TR"/>
        </w:rPr>
        <w:t>Sağlık Hizmetleri Alanı Mezunu Olan Ö</w:t>
      </w:r>
      <w:r w:rsidR="00DE7793" w:rsidRPr="001063BD">
        <w:rPr>
          <w:rFonts w:ascii="Arial" w:eastAsia="Times New Roman" w:hAnsi="Arial" w:cs="Arial"/>
          <w:b/>
          <w:color w:val="FF0000"/>
          <w:sz w:val="29"/>
          <w:szCs w:val="29"/>
          <w:lang w:eastAsia="tr-TR"/>
        </w:rPr>
        <w:t>ğrencilerden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Mayıs 2020 Tarihinde </w:t>
      </w:r>
      <w:proofErr w:type="spellStart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İşkur</w:t>
      </w:r>
      <w:proofErr w:type="spellEnd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 Üzerinden Kura İle Sürekli Devlet İşçisi Olarak Klinik Destek Elemanı Unvanı ile 1000 personelin ataması gerçekleşti. 4 Öğrencimiz Bu Yerleştirme ile göreve başlamıştır.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Çalışma Yerleri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Yoğun Bakım Servisleri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Klinik ve Poliklinikler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Servisler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Üniversite Hastaneleri Hasta Bakım Elemanı unvanı ile alım yapıyor.</w:t>
      </w:r>
    </w:p>
    <w:p w:rsidR="00DE7793" w:rsidRPr="00DE7793" w:rsidRDefault="00DE7793" w:rsidP="001063BD">
      <w:p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Üniversiteye devam etmek isteyen öğrencilere Sağlık Hizmetleri Alanıyla İlgili </w:t>
      </w:r>
      <w:proofErr w:type="spellStart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Ön</w:t>
      </w:r>
      <w:bookmarkStart w:id="0" w:name="_GoBack"/>
      <w:bookmarkEnd w:id="0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>lisans</w:t>
      </w:r>
      <w:proofErr w:type="spellEnd"/>
      <w:r w:rsidRPr="00DE7793">
        <w:rPr>
          <w:rFonts w:ascii="Arial" w:eastAsia="Times New Roman" w:hAnsi="Arial" w:cs="Arial"/>
          <w:color w:val="000000"/>
          <w:sz w:val="26"/>
          <w:szCs w:val="26"/>
          <w:lang w:eastAsia="tr-TR"/>
        </w:rPr>
        <w:t xml:space="preserve"> Bölümlerde Ek Puan uygulaması mevcuttur. Lisans Programlarında ek puan olayı mevcut değildir. </w:t>
      </w:r>
    </w:p>
    <w:p w:rsidR="00DE7793" w:rsidRPr="00DE7793" w:rsidRDefault="00DE7793" w:rsidP="00DE7793">
      <w:pPr>
        <w:shd w:val="clear" w:color="auto" w:fill="FFFFFF"/>
        <w:spacing w:after="0" w:line="240" w:lineRule="auto"/>
        <w:ind w:left="225"/>
        <w:textAlignment w:val="bottom"/>
        <w:rPr>
          <w:rFonts w:ascii="Arial" w:eastAsia="Times New Roman" w:hAnsi="Arial" w:cs="Arial"/>
          <w:color w:val="000000"/>
          <w:sz w:val="26"/>
          <w:szCs w:val="26"/>
          <w:lang w:eastAsia="tr-TR"/>
        </w:rPr>
      </w:pPr>
    </w:p>
    <w:p w:rsidR="00435D70" w:rsidRPr="00435D70" w:rsidRDefault="00435D70" w:rsidP="00D75F33">
      <w:pPr>
        <w:rPr>
          <w:rFonts w:cstheme="minorHAnsi"/>
          <w:sz w:val="28"/>
          <w:szCs w:val="28"/>
        </w:rPr>
      </w:pPr>
    </w:p>
    <w:sectPr w:rsidR="00435D70" w:rsidRPr="0043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0803"/>
    <w:multiLevelType w:val="multilevel"/>
    <w:tmpl w:val="14D0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560DC"/>
    <w:multiLevelType w:val="multilevel"/>
    <w:tmpl w:val="57D0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56D5F"/>
    <w:multiLevelType w:val="multilevel"/>
    <w:tmpl w:val="445A8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D46A8"/>
    <w:multiLevelType w:val="multilevel"/>
    <w:tmpl w:val="C002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D0949"/>
    <w:multiLevelType w:val="multilevel"/>
    <w:tmpl w:val="C6CE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D3766"/>
    <w:multiLevelType w:val="multilevel"/>
    <w:tmpl w:val="1B7C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F33"/>
    <w:rsid w:val="000820FF"/>
    <w:rsid w:val="001063BD"/>
    <w:rsid w:val="00222630"/>
    <w:rsid w:val="003321BE"/>
    <w:rsid w:val="00435D70"/>
    <w:rsid w:val="00D52092"/>
    <w:rsid w:val="00D75F33"/>
    <w:rsid w:val="00D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7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75F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s-inline-color">
    <w:name w:val="has-inline-color"/>
    <w:basedOn w:val="VarsaylanParagrafYazTipi"/>
    <w:rsid w:val="00435D70"/>
  </w:style>
  <w:style w:type="character" w:styleId="Gl">
    <w:name w:val="Strong"/>
    <w:basedOn w:val="VarsaylanParagrafYazTipi"/>
    <w:uiPriority w:val="22"/>
    <w:qFormat/>
    <w:rsid w:val="00DE779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75F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75F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D7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as-inline-color">
    <w:name w:val="has-inline-color"/>
    <w:basedOn w:val="VarsaylanParagrafYazTipi"/>
    <w:rsid w:val="00435D70"/>
  </w:style>
  <w:style w:type="character" w:styleId="Gl">
    <w:name w:val="Strong"/>
    <w:basedOn w:val="VarsaylanParagrafYazTipi"/>
    <w:uiPriority w:val="22"/>
    <w:qFormat/>
    <w:rsid w:val="00DE779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2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HMTAL MÜDÜR</cp:lastModifiedBy>
  <cp:revision>3</cp:revision>
  <dcterms:created xsi:type="dcterms:W3CDTF">2022-01-11T08:17:00Z</dcterms:created>
  <dcterms:modified xsi:type="dcterms:W3CDTF">2022-01-11T08:21:00Z</dcterms:modified>
</cp:coreProperties>
</file>